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AEBF" w14:textId="77777777" w:rsidR="0054613F" w:rsidRPr="00981D6E" w:rsidRDefault="0054613F">
      <w:pPr>
        <w:rPr>
          <w:rFonts w:ascii="Arial" w:hAnsi="Arial" w:cs="Arial"/>
        </w:rPr>
      </w:pPr>
      <w:bookmarkStart w:id="0" w:name="_GoBack"/>
      <w:bookmarkEnd w:id="0"/>
    </w:p>
    <w:p w14:paraId="7328DBE1" w14:textId="77777777" w:rsidR="0054613F" w:rsidRPr="00981D6E" w:rsidRDefault="0054613F">
      <w:pPr>
        <w:rPr>
          <w:rFonts w:ascii="Arial" w:hAnsi="Arial" w:cs="Arial"/>
        </w:rPr>
      </w:pPr>
    </w:p>
    <w:p w14:paraId="018848BE" w14:textId="77777777" w:rsidR="00220BAC" w:rsidRDefault="00220BAC">
      <w:pPr>
        <w:rPr>
          <w:rFonts w:ascii="Arial" w:hAnsi="Arial" w:cs="Arial"/>
        </w:rPr>
      </w:pPr>
    </w:p>
    <w:p w14:paraId="645B5A31" w14:textId="77777777" w:rsidR="00DD5AD3" w:rsidRDefault="00AB30C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B30C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February 2017</w:t>
      </w:r>
    </w:p>
    <w:p w14:paraId="1F9FFA59" w14:textId="77777777" w:rsidR="00220BAC" w:rsidRPr="00981D6E" w:rsidRDefault="00220BAC">
      <w:pPr>
        <w:rPr>
          <w:rFonts w:ascii="Arial" w:hAnsi="Arial" w:cs="Arial"/>
        </w:rPr>
      </w:pPr>
    </w:p>
    <w:p w14:paraId="5753E087" w14:textId="77777777" w:rsidR="00DD5AD3" w:rsidRPr="00981D6E" w:rsidRDefault="00DD5AD3" w:rsidP="009867D8">
      <w:pPr>
        <w:jc w:val="both"/>
        <w:rPr>
          <w:rFonts w:ascii="Arial" w:hAnsi="Arial" w:cs="Arial"/>
        </w:rPr>
      </w:pPr>
      <w:r w:rsidRPr="00981D6E">
        <w:rPr>
          <w:rFonts w:ascii="Arial" w:hAnsi="Arial" w:cs="Arial"/>
        </w:rPr>
        <w:t>Dear stakeholder,</w:t>
      </w:r>
    </w:p>
    <w:p w14:paraId="47D97DB9" w14:textId="77777777" w:rsidR="00DD5AD3" w:rsidRPr="00981D6E" w:rsidRDefault="00DD5AD3" w:rsidP="009867D8">
      <w:pPr>
        <w:jc w:val="both"/>
        <w:rPr>
          <w:rFonts w:ascii="Arial" w:hAnsi="Arial" w:cs="Arial"/>
        </w:rPr>
      </w:pPr>
    </w:p>
    <w:p w14:paraId="7DB90482" w14:textId="04324534" w:rsidR="00DD5AD3" w:rsidRDefault="00DD5AD3" w:rsidP="009867D8">
      <w:pPr>
        <w:jc w:val="both"/>
        <w:rPr>
          <w:rFonts w:ascii="Arial" w:hAnsi="Arial" w:cs="Arial"/>
        </w:rPr>
      </w:pPr>
      <w:r w:rsidRPr="00981D6E">
        <w:rPr>
          <w:rFonts w:ascii="Arial" w:hAnsi="Arial" w:cs="Arial"/>
        </w:rPr>
        <w:t>I am writing to you to i</w:t>
      </w:r>
      <w:r w:rsidR="00F23B16">
        <w:rPr>
          <w:rFonts w:ascii="Arial" w:hAnsi="Arial" w:cs="Arial"/>
        </w:rPr>
        <w:t xml:space="preserve">nvite you to a special briefing session which has been set up for key stakeholders </w:t>
      </w:r>
      <w:r w:rsidR="00622104">
        <w:rPr>
          <w:rFonts w:ascii="Arial" w:hAnsi="Arial" w:cs="Arial"/>
        </w:rPr>
        <w:t>within Moray and Highland areas</w:t>
      </w:r>
      <w:r w:rsidR="00F23B16">
        <w:rPr>
          <w:rFonts w:ascii="Arial" w:hAnsi="Arial" w:cs="Arial"/>
        </w:rPr>
        <w:t xml:space="preserve"> to </w:t>
      </w:r>
      <w:r w:rsidR="00BB0CD7">
        <w:rPr>
          <w:rFonts w:ascii="Arial" w:hAnsi="Arial" w:cs="Arial"/>
        </w:rPr>
        <w:t xml:space="preserve">provide </w:t>
      </w:r>
      <w:r w:rsidR="00E54B46">
        <w:rPr>
          <w:rFonts w:ascii="Arial" w:hAnsi="Arial" w:cs="Arial"/>
        </w:rPr>
        <w:t xml:space="preserve">updated </w:t>
      </w:r>
      <w:r w:rsidR="00BB0CD7">
        <w:rPr>
          <w:rFonts w:ascii="Arial" w:hAnsi="Arial" w:cs="Arial"/>
        </w:rPr>
        <w:t>information about the programme of upgrade works planned for</w:t>
      </w:r>
      <w:r w:rsidR="00C5253E" w:rsidRPr="00981D6E">
        <w:rPr>
          <w:rFonts w:ascii="Arial" w:hAnsi="Arial" w:cs="Arial"/>
        </w:rPr>
        <w:t xml:space="preserve"> the Aberdeen-Inverness line</w:t>
      </w:r>
      <w:r w:rsidR="00BB0CD7">
        <w:rPr>
          <w:rFonts w:ascii="Arial" w:hAnsi="Arial" w:cs="Arial"/>
        </w:rPr>
        <w:t xml:space="preserve">. </w:t>
      </w:r>
      <w:r w:rsidR="00622104">
        <w:rPr>
          <w:rFonts w:ascii="Arial" w:hAnsi="Arial" w:cs="Arial"/>
        </w:rPr>
        <w:t>2017 will see enhancements delivered through the West end of the route, at Elgin, Forres and Nairn.</w:t>
      </w:r>
    </w:p>
    <w:p w14:paraId="3DEEFB6B" w14:textId="77777777" w:rsidR="00F23B16" w:rsidRDefault="00F23B16" w:rsidP="009867D8">
      <w:pPr>
        <w:jc w:val="both"/>
        <w:rPr>
          <w:rFonts w:ascii="Arial" w:hAnsi="Arial" w:cs="Arial"/>
        </w:rPr>
      </w:pPr>
    </w:p>
    <w:p w14:paraId="14300C05" w14:textId="77777777" w:rsidR="00F23B16" w:rsidRDefault="00F23B16" w:rsidP="009867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54B46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meeting will take place at:</w:t>
      </w:r>
    </w:p>
    <w:p w14:paraId="1249CE9F" w14:textId="77777777" w:rsidR="00F23B16" w:rsidRDefault="00F23B16" w:rsidP="009867D8">
      <w:pPr>
        <w:jc w:val="both"/>
        <w:rPr>
          <w:rFonts w:ascii="Arial" w:hAnsi="Arial" w:cs="Arial"/>
        </w:rPr>
      </w:pPr>
    </w:p>
    <w:p w14:paraId="34886315" w14:textId="2AC88A00" w:rsidR="00465EBF" w:rsidRPr="00465EBF" w:rsidRDefault="00F23B16" w:rsidP="00675DEA">
      <w:pPr>
        <w:jc w:val="center"/>
        <w:rPr>
          <w:rFonts w:ascii="Arial" w:hAnsi="Arial" w:cs="Arial"/>
          <w:b/>
        </w:rPr>
      </w:pPr>
      <w:r w:rsidRPr="00465EBF">
        <w:rPr>
          <w:rFonts w:ascii="Arial" w:hAnsi="Arial" w:cs="Arial"/>
          <w:b/>
        </w:rPr>
        <w:t xml:space="preserve">The </w:t>
      </w:r>
      <w:r w:rsidR="00AB30CC">
        <w:rPr>
          <w:rFonts w:ascii="Arial" w:hAnsi="Arial" w:cs="Arial"/>
          <w:b/>
        </w:rPr>
        <w:t xml:space="preserve">BAM </w:t>
      </w:r>
      <w:r w:rsidR="00D955C3">
        <w:rPr>
          <w:rFonts w:ascii="Arial" w:hAnsi="Arial" w:cs="Arial"/>
          <w:b/>
        </w:rPr>
        <w:t xml:space="preserve">Nuttall </w:t>
      </w:r>
      <w:r w:rsidR="00622104">
        <w:rPr>
          <w:rFonts w:ascii="Arial" w:hAnsi="Arial" w:cs="Arial"/>
          <w:b/>
        </w:rPr>
        <w:t>site office</w:t>
      </w:r>
      <w:r w:rsidR="0098067D">
        <w:rPr>
          <w:rFonts w:ascii="Arial" w:hAnsi="Arial" w:cs="Arial"/>
          <w:b/>
        </w:rPr>
        <w:t>,</w:t>
      </w:r>
      <w:r w:rsidR="0098067D" w:rsidRPr="0098067D">
        <w:rPr>
          <w:rFonts w:ascii="Arial" w:hAnsi="Arial" w:cs="Arial"/>
          <w:b/>
        </w:rPr>
        <w:t xml:space="preserve"> </w:t>
      </w:r>
      <w:r w:rsidR="00622104">
        <w:rPr>
          <w:rFonts w:ascii="Arial" w:hAnsi="Arial" w:cs="Arial"/>
          <w:b/>
        </w:rPr>
        <w:t xml:space="preserve">Waterford Circle, </w:t>
      </w:r>
      <w:r w:rsidR="0098067D">
        <w:rPr>
          <w:rFonts w:ascii="Arial" w:hAnsi="Arial" w:cs="Arial"/>
          <w:b/>
        </w:rPr>
        <w:t>Forr</w:t>
      </w:r>
      <w:r w:rsidR="00675DEA">
        <w:rPr>
          <w:rFonts w:ascii="Arial" w:hAnsi="Arial" w:cs="Arial"/>
          <w:b/>
        </w:rPr>
        <w:t>es</w:t>
      </w:r>
      <w:r w:rsidR="00622104">
        <w:rPr>
          <w:rFonts w:ascii="Arial" w:hAnsi="Arial" w:cs="Arial"/>
          <w:b/>
        </w:rPr>
        <w:t xml:space="preserve">, </w:t>
      </w:r>
      <w:r w:rsidR="00675DEA" w:rsidRPr="00675DEA">
        <w:rPr>
          <w:rFonts w:ascii="Arial" w:hAnsi="Arial" w:cs="Arial"/>
          <w:b/>
        </w:rPr>
        <w:t>IV36 3EF</w:t>
      </w:r>
    </w:p>
    <w:p w14:paraId="6F4DF4BE" w14:textId="04AACBEC" w:rsidR="00F23B16" w:rsidRDefault="00465EBF" w:rsidP="00675DEA">
      <w:pPr>
        <w:jc w:val="center"/>
        <w:rPr>
          <w:rFonts w:ascii="Arial" w:hAnsi="Arial" w:cs="Arial"/>
        </w:rPr>
      </w:pPr>
      <w:r w:rsidRPr="00465EBF">
        <w:rPr>
          <w:rFonts w:ascii="Arial" w:hAnsi="Arial" w:cs="Arial"/>
          <w:b/>
        </w:rPr>
        <w:t xml:space="preserve">Date and time: </w:t>
      </w:r>
      <w:r w:rsidR="00F23B16" w:rsidRPr="00465EBF">
        <w:rPr>
          <w:rFonts w:ascii="Arial" w:hAnsi="Arial" w:cs="Arial"/>
          <w:b/>
        </w:rPr>
        <w:t>11am</w:t>
      </w:r>
      <w:r w:rsidR="00BB0CD7">
        <w:rPr>
          <w:rFonts w:ascii="Arial" w:hAnsi="Arial" w:cs="Arial"/>
          <w:b/>
        </w:rPr>
        <w:t>, Friday</w:t>
      </w:r>
      <w:r w:rsidR="00AB30CC">
        <w:rPr>
          <w:rFonts w:ascii="Arial" w:hAnsi="Arial" w:cs="Arial"/>
          <w:b/>
        </w:rPr>
        <w:t xml:space="preserve"> </w:t>
      </w:r>
      <w:r w:rsidR="00622104">
        <w:rPr>
          <w:rFonts w:ascii="Arial" w:hAnsi="Arial" w:cs="Arial"/>
          <w:b/>
        </w:rPr>
        <w:t>10</w:t>
      </w:r>
      <w:r w:rsidR="00622104" w:rsidRPr="00675DEA">
        <w:rPr>
          <w:rFonts w:ascii="Arial" w:hAnsi="Arial" w:cs="Arial"/>
          <w:b/>
          <w:vertAlign w:val="superscript"/>
        </w:rPr>
        <w:t>th</w:t>
      </w:r>
      <w:r w:rsidR="00622104">
        <w:rPr>
          <w:rFonts w:ascii="Arial" w:hAnsi="Arial" w:cs="Arial"/>
          <w:b/>
        </w:rPr>
        <w:t xml:space="preserve"> </w:t>
      </w:r>
      <w:r w:rsidR="00AB30CC">
        <w:rPr>
          <w:rFonts w:ascii="Arial" w:hAnsi="Arial" w:cs="Arial"/>
          <w:b/>
        </w:rPr>
        <w:t>March</w:t>
      </w:r>
      <w:r w:rsidR="00F23B16">
        <w:rPr>
          <w:rFonts w:ascii="Arial" w:hAnsi="Arial" w:cs="Arial"/>
        </w:rPr>
        <w:t>.</w:t>
      </w:r>
    </w:p>
    <w:p w14:paraId="1CB30E3E" w14:textId="77777777" w:rsidR="00F23B16" w:rsidRDefault="00F23B16" w:rsidP="009867D8">
      <w:pPr>
        <w:jc w:val="both"/>
        <w:rPr>
          <w:rFonts w:ascii="Arial" w:hAnsi="Arial" w:cs="Arial"/>
        </w:rPr>
      </w:pPr>
    </w:p>
    <w:p w14:paraId="3B368B5C" w14:textId="275DD442" w:rsidR="00675DEA" w:rsidRPr="00675DEA" w:rsidRDefault="00F23B16" w:rsidP="00675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light lunch will be available</w:t>
      </w:r>
      <w:r w:rsidR="00E54B46">
        <w:rPr>
          <w:rFonts w:ascii="Arial" w:hAnsi="Arial" w:cs="Arial"/>
        </w:rPr>
        <w:t xml:space="preserve"> towards the end of the meeting and all attendees will have an opportunity to have a </w:t>
      </w:r>
      <w:r w:rsidR="00622104">
        <w:rPr>
          <w:rFonts w:ascii="Arial" w:hAnsi="Arial" w:cs="Arial"/>
        </w:rPr>
        <w:t>view some of the site work ongoing at Forres.</w:t>
      </w:r>
      <w:r w:rsidR="00675DEA">
        <w:rPr>
          <w:rFonts w:ascii="Arial" w:hAnsi="Arial" w:cs="Arial"/>
        </w:rPr>
        <w:t xml:space="preserve"> </w:t>
      </w:r>
    </w:p>
    <w:p w14:paraId="64507726" w14:textId="77777777" w:rsidR="00F23B16" w:rsidRPr="00095A64" w:rsidRDefault="00F23B16" w:rsidP="009867D8">
      <w:pPr>
        <w:jc w:val="both"/>
        <w:rPr>
          <w:rFonts w:ascii="Arial" w:hAnsi="Arial" w:cs="Arial"/>
        </w:rPr>
      </w:pPr>
    </w:p>
    <w:p w14:paraId="7DF7DF11" w14:textId="2A593B5F" w:rsidR="00E54B46" w:rsidRDefault="00F23B16" w:rsidP="009867D8">
      <w:pPr>
        <w:jc w:val="both"/>
        <w:rPr>
          <w:rFonts w:ascii="Arial" w:hAnsi="Arial" w:cs="Arial"/>
        </w:rPr>
      </w:pPr>
      <w:r w:rsidRPr="00095A64">
        <w:rPr>
          <w:rFonts w:ascii="Arial" w:hAnsi="Arial" w:cs="Arial"/>
        </w:rPr>
        <w:t xml:space="preserve">The meeting will enable you to hear first-hand how the </w:t>
      </w:r>
      <w:r w:rsidR="00BB0CD7" w:rsidRPr="00095A64">
        <w:rPr>
          <w:rFonts w:ascii="Arial" w:hAnsi="Arial" w:cs="Arial"/>
        </w:rPr>
        <w:t xml:space="preserve">upgrade works </w:t>
      </w:r>
      <w:r w:rsidRPr="00095A64">
        <w:rPr>
          <w:rFonts w:ascii="Arial" w:hAnsi="Arial" w:cs="Arial"/>
        </w:rPr>
        <w:t xml:space="preserve">will be implemented from the </w:t>
      </w:r>
      <w:r w:rsidR="00622104">
        <w:rPr>
          <w:rFonts w:ascii="Arial" w:hAnsi="Arial" w:cs="Arial"/>
        </w:rPr>
        <w:t xml:space="preserve">Network Rail </w:t>
      </w:r>
      <w:r w:rsidRPr="00095A64">
        <w:rPr>
          <w:rFonts w:ascii="Arial" w:hAnsi="Arial" w:cs="Arial"/>
        </w:rPr>
        <w:t>project team</w:t>
      </w:r>
      <w:r w:rsidR="00622104">
        <w:rPr>
          <w:rFonts w:ascii="Arial" w:hAnsi="Arial" w:cs="Arial"/>
        </w:rPr>
        <w:t xml:space="preserve"> and our contractor BAM Nuttall</w:t>
      </w:r>
      <w:r w:rsidRPr="00095A64">
        <w:rPr>
          <w:rFonts w:ascii="Arial" w:hAnsi="Arial" w:cs="Arial"/>
        </w:rPr>
        <w:t xml:space="preserve">. </w:t>
      </w:r>
      <w:r w:rsidR="00622104">
        <w:rPr>
          <w:rFonts w:ascii="Arial" w:hAnsi="Arial" w:cs="Arial"/>
        </w:rPr>
        <w:t>Detailed drawings and site plans</w:t>
      </w:r>
      <w:r w:rsidRPr="00095A64">
        <w:rPr>
          <w:rFonts w:ascii="Arial" w:hAnsi="Arial" w:cs="Arial"/>
        </w:rPr>
        <w:t xml:space="preserve"> will be available to examine and </w:t>
      </w:r>
      <w:r w:rsidR="00E54B46">
        <w:rPr>
          <w:rFonts w:ascii="Arial" w:hAnsi="Arial" w:cs="Arial"/>
        </w:rPr>
        <w:t xml:space="preserve">we will discuss with you </w:t>
      </w:r>
      <w:r w:rsidR="00622104">
        <w:rPr>
          <w:rFonts w:ascii="Arial" w:hAnsi="Arial" w:cs="Arial"/>
        </w:rPr>
        <w:t xml:space="preserve">the </w:t>
      </w:r>
      <w:r w:rsidR="00E54B46">
        <w:rPr>
          <w:rFonts w:ascii="Arial" w:hAnsi="Arial" w:cs="Arial"/>
        </w:rPr>
        <w:t>temporary rail and road closures to enable the works to take place.</w:t>
      </w:r>
      <w:r w:rsidR="00622104">
        <w:rPr>
          <w:rFonts w:ascii="Arial" w:hAnsi="Arial" w:cs="Arial"/>
        </w:rPr>
        <w:t xml:space="preserve"> A full schedule of train disruptions will also be available to you.</w:t>
      </w:r>
    </w:p>
    <w:p w14:paraId="29358F74" w14:textId="77777777" w:rsidR="00E54B46" w:rsidRDefault="00E54B46" w:rsidP="009867D8">
      <w:pPr>
        <w:jc w:val="both"/>
        <w:rPr>
          <w:rFonts w:ascii="Arial" w:hAnsi="Arial" w:cs="Arial"/>
        </w:rPr>
      </w:pPr>
    </w:p>
    <w:p w14:paraId="06CD2DC9" w14:textId="77777777" w:rsidR="00F23B16" w:rsidRPr="00095A64" w:rsidRDefault="0009129C" w:rsidP="009867D8">
      <w:pPr>
        <w:jc w:val="both"/>
        <w:rPr>
          <w:rFonts w:ascii="Arial" w:hAnsi="Arial" w:cs="Arial"/>
        </w:rPr>
      </w:pPr>
      <w:r w:rsidRPr="00095A64">
        <w:rPr>
          <w:rFonts w:ascii="Arial" w:hAnsi="Arial" w:cs="Arial"/>
        </w:rPr>
        <w:t>There will be opportunities throughout the meeting to ask questions about individual aspects of the project, or about the project as a whole.</w:t>
      </w:r>
      <w:r w:rsidR="009867D8" w:rsidRPr="00095A64">
        <w:rPr>
          <w:rFonts w:ascii="Arial" w:hAnsi="Arial" w:cs="Arial"/>
        </w:rPr>
        <w:t xml:space="preserve"> </w:t>
      </w:r>
    </w:p>
    <w:p w14:paraId="086226EE" w14:textId="77777777" w:rsidR="00403B88" w:rsidRPr="00095A64" w:rsidRDefault="00403B88" w:rsidP="009867D8">
      <w:pPr>
        <w:jc w:val="both"/>
        <w:rPr>
          <w:rFonts w:ascii="Arial" w:hAnsi="Arial" w:cs="Arial"/>
        </w:rPr>
      </w:pPr>
    </w:p>
    <w:p w14:paraId="387C20B3" w14:textId="2BC3FE0C" w:rsidR="00C5253E" w:rsidRPr="00095A64" w:rsidRDefault="00465EBF" w:rsidP="009867D8">
      <w:pPr>
        <w:jc w:val="both"/>
        <w:rPr>
          <w:rFonts w:ascii="Arial" w:hAnsi="Arial" w:cs="Arial"/>
        </w:rPr>
      </w:pPr>
      <w:r w:rsidRPr="00095A64">
        <w:rPr>
          <w:rFonts w:ascii="Arial" w:hAnsi="Arial" w:cs="Arial"/>
        </w:rPr>
        <w:t xml:space="preserve">As you </w:t>
      </w:r>
      <w:r w:rsidR="009867D8" w:rsidRPr="00095A64">
        <w:rPr>
          <w:rFonts w:ascii="Arial" w:hAnsi="Arial" w:cs="Arial"/>
        </w:rPr>
        <w:t>will</w:t>
      </w:r>
      <w:r w:rsidRPr="00095A64">
        <w:rPr>
          <w:rFonts w:ascii="Arial" w:hAnsi="Arial" w:cs="Arial"/>
        </w:rPr>
        <w:t xml:space="preserve"> know, t</w:t>
      </w:r>
      <w:r w:rsidR="00C5253E" w:rsidRPr="00095A64">
        <w:rPr>
          <w:rFonts w:ascii="Arial" w:hAnsi="Arial" w:cs="Arial"/>
        </w:rPr>
        <w:t>he Scottish Government-funded enhancement will transform journeys on the route</w:t>
      </w:r>
      <w:r w:rsidR="00154BBB">
        <w:rPr>
          <w:rFonts w:ascii="Arial" w:hAnsi="Arial" w:cs="Arial"/>
        </w:rPr>
        <w:t xml:space="preserve">, with enhanced passenger services, a more reliable and frequent service and station improvements. </w:t>
      </w:r>
      <w:r w:rsidR="00C5253E" w:rsidRPr="00095A64">
        <w:rPr>
          <w:rFonts w:ascii="Arial" w:hAnsi="Arial" w:cs="Arial"/>
        </w:rPr>
        <w:t>The project will deliver clear benefits to passengers and freight users, as well as support jobs and growth, providing an economic boost to the cities and communities along</w:t>
      </w:r>
      <w:r w:rsidR="00154BBB">
        <w:rPr>
          <w:rFonts w:ascii="Arial" w:hAnsi="Arial" w:cs="Arial"/>
        </w:rPr>
        <w:t xml:space="preserve"> the entire length of the route.</w:t>
      </w:r>
    </w:p>
    <w:p w14:paraId="0CFF3B43" w14:textId="77777777" w:rsidR="00C5253E" w:rsidRPr="00981D6E" w:rsidRDefault="00C5253E" w:rsidP="009867D8">
      <w:pPr>
        <w:jc w:val="both"/>
        <w:rPr>
          <w:rFonts w:ascii="Arial" w:hAnsi="Arial" w:cs="Arial"/>
        </w:rPr>
      </w:pPr>
    </w:p>
    <w:p w14:paraId="369130B6" w14:textId="1A5E72B6" w:rsidR="00403B88" w:rsidRDefault="00F23B16" w:rsidP="009867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hope that you will find time in your diary to attend this meeting. Please RSVP to </w:t>
      </w:r>
      <w:hyperlink r:id="rId6" w:history="1">
        <w:r w:rsidR="00465EBF" w:rsidRPr="00DA7C3E">
          <w:rPr>
            <w:rStyle w:val="Hyperlink"/>
            <w:rFonts w:ascii="Arial" w:hAnsi="Arial" w:cs="Arial"/>
          </w:rPr>
          <w:t>a2i@grayling.com</w:t>
        </w:r>
      </w:hyperlink>
      <w:r w:rsidR="00465EBF">
        <w:rPr>
          <w:rFonts w:ascii="Arial" w:hAnsi="Arial" w:cs="Arial"/>
        </w:rPr>
        <w:t xml:space="preserve"> </w:t>
      </w:r>
      <w:r w:rsidR="00675DEA">
        <w:rPr>
          <w:rFonts w:ascii="Arial" w:hAnsi="Arial" w:cs="Arial"/>
        </w:rPr>
        <w:t xml:space="preserve">Please note that if you are able to attend we will </w:t>
      </w:r>
      <w:r w:rsidR="00675DEA" w:rsidRPr="00675DEA">
        <w:rPr>
          <w:rFonts w:ascii="Arial" w:hAnsi="Arial" w:cs="Arial"/>
        </w:rPr>
        <w:t>need a jacket size (</w:t>
      </w:r>
      <w:r w:rsidR="00675DEA">
        <w:rPr>
          <w:rFonts w:ascii="Arial" w:hAnsi="Arial" w:cs="Arial"/>
        </w:rPr>
        <w:t>please specify medium</w:t>
      </w:r>
      <w:r w:rsidR="00675DEA" w:rsidRPr="00675DEA">
        <w:rPr>
          <w:rFonts w:ascii="Arial" w:hAnsi="Arial" w:cs="Arial"/>
        </w:rPr>
        <w:t>,</w:t>
      </w:r>
      <w:r w:rsidR="00675DEA">
        <w:rPr>
          <w:rFonts w:ascii="Arial" w:hAnsi="Arial" w:cs="Arial"/>
        </w:rPr>
        <w:t xml:space="preserve"> large or </w:t>
      </w:r>
      <w:r w:rsidR="00675DEA" w:rsidRPr="00675DEA">
        <w:rPr>
          <w:rFonts w:ascii="Arial" w:hAnsi="Arial" w:cs="Arial"/>
        </w:rPr>
        <w:t xml:space="preserve">XL and a boot size) for </w:t>
      </w:r>
      <w:r w:rsidR="00675DEA">
        <w:rPr>
          <w:rFonts w:ascii="Arial" w:hAnsi="Arial" w:cs="Arial"/>
        </w:rPr>
        <w:t>Personal Protective Equipment (</w:t>
      </w:r>
      <w:r w:rsidR="00675DEA" w:rsidRPr="00675DEA">
        <w:rPr>
          <w:rFonts w:ascii="Arial" w:hAnsi="Arial" w:cs="Arial"/>
        </w:rPr>
        <w:t>PPE</w:t>
      </w:r>
      <w:r w:rsidR="00675DEA">
        <w:rPr>
          <w:rFonts w:ascii="Arial" w:hAnsi="Arial" w:cs="Arial"/>
        </w:rPr>
        <w:t>)</w:t>
      </w:r>
      <w:r w:rsidR="00675DEA" w:rsidRPr="00675DEA">
        <w:rPr>
          <w:rFonts w:ascii="Arial" w:hAnsi="Arial" w:cs="Arial"/>
        </w:rPr>
        <w:t xml:space="preserve"> requirements for </w:t>
      </w:r>
      <w:r w:rsidR="00675DEA">
        <w:rPr>
          <w:rFonts w:ascii="Arial" w:hAnsi="Arial" w:cs="Arial"/>
        </w:rPr>
        <w:t xml:space="preserve">the </w:t>
      </w:r>
      <w:r w:rsidR="00675DEA" w:rsidRPr="00675DEA">
        <w:rPr>
          <w:rFonts w:ascii="Arial" w:hAnsi="Arial" w:cs="Arial"/>
        </w:rPr>
        <w:t>site walk about.  PPE will be provided on the day</w:t>
      </w:r>
      <w:r w:rsidR="00675DEA">
        <w:rPr>
          <w:rFonts w:ascii="Arial" w:hAnsi="Arial" w:cs="Arial"/>
        </w:rPr>
        <w:t>. Should you have any immediate questions, please do not hesitate to</w:t>
      </w:r>
      <w:r w:rsidR="00465EBF">
        <w:rPr>
          <w:rFonts w:ascii="Arial" w:hAnsi="Arial" w:cs="Arial"/>
        </w:rPr>
        <w:t xml:space="preserve"> call me on </w:t>
      </w:r>
      <w:r w:rsidR="00465EBF" w:rsidRPr="00465EBF">
        <w:rPr>
          <w:rFonts w:ascii="Arial" w:hAnsi="Arial" w:cs="Arial"/>
        </w:rPr>
        <w:t>07739 778485</w:t>
      </w:r>
      <w:r w:rsidR="00465EBF">
        <w:rPr>
          <w:rFonts w:ascii="Arial" w:hAnsi="Arial" w:cs="Arial"/>
        </w:rPr>
        <w:t>.</w:t>
      </w:r>
    </w:p>
    <w:p w14:paraId="7B0698DF" w14:textId="77777777" w:rsidR="00465EBF" w:rsidRPr="00981D6E" w:rsidRDefault="00465EBF" w:rsidP="009867D8">
      <w:pPr>
        <w:jc w:val="both"/>
        <w:rPr>
          <w:rFonts w:ascii="Arial" w:hAnsi="Arial" w:cs="Arial"/>
        </w:rPr>
      </w:pPr>
    </w:p>
    <w:p w14:paraId="47238C49" w14:textId="77777777" w:rsidR="00403B88" w:rsidRPr="00981D6E" w:rsidRDefault="0054613F" w:rsidP="009867D8">
      <w:pPr>
        <w:jc w:val="both"/>
        <w:rPr>
          <w:rFonts w:ascii="Arial" w:hAnsi="Arial" w:cs="Arial"/>
        </w:rPr>
      </w:pPr>
      <w:r w:rsidRPr="00981D6E">
        <w:rPr>
          <w:rFonts w:ascii="Arial" w:hAnsi="Arial" w:cs="Arial"/>
        </w:rPr>
        <w:t>Yours sincerely</w:t>
      </w:r>
      <w:r w:rsidR="00BB0CD7">
        <w:rPr>
          <w:rFonts w:ascii="Arial" w:hAnsi="Arial" w:cs="Arial"/>
        </w:rPr>
        <w:t>,</w:t>
      </w:r>
    </w:p>
    <w:p w14:paraId="09309B64" w14:textId="77777777" w:rsidR="00465EBF" w:rsidRDefault="00465EBF" w:rsidP="009867D8">
      <w:pPr>
        <w:jc w:val="both"/>
        <w:rPr>
          <w:rFonts w:ascii="Arial" w:hAnsi="Arial" w:cs="Arial"/>
          <w:color w:val="000000"/>
          <w:lang w:eastAsia="en-GB"/>
        </w:rPr>
      </w:pPr>
    </w:p>
    <w:p w14:paraId="28C5EF85" w14:textId="77777777" w:rsidR="00E54B46" w:rsidRPr="00E54B46" w:rsidRDefault="00E54B46" w:rsidP="00E54B46">
      <w:pPr>
        <w:rPr>
          <w:rFonts w:ascii="Segoe Script" w:eastAsia="Calibri" w:hAnsi="Segoe Script" w:cs="Times New Roman"/>
          <w:b/>
          <w:bCs/>
          <w:i/>
          <w:iCs/>
          <w:color w:val="1F497D"/>
          <w:sz w:val="32"/>
          <w:szCs w:val="32"/>
          <w:lang w:eastAsia="en-GB"/>
        </w:rPr>
      </w:pPr>
      <w:r w:rsidRPr="00E54B46">
        <w:rPr>
          <w:rFonts w:ascii="Segoe Script" w:eastAsia="Calibri" w:hAnsi="Segoe Script" w:cs="Times New Roman"/>
          <w:b/>
          <w:bCs/>
          <w:i/>
          <w:iCs/>
          <w:color w:val="1F497D"/>
          <w:sz w:val="32"/>
          <w:szCs w:val="32"/>
          <w:lang w:eastAsia="en-GB"/>
        </w:rPr>
        <w:t>Stacey Macdonald</w:t>
      </w:r>
    </w:p>
    <w:p w14:paraId="4C8290E4" w14:textId="77777777" w:rsidR="00E54B46" w:rsidRPr="00E54B46" w:rsidRDefault="00E54B46" w:rsidP="00E54B46">
      <w:pPr>
        <w:rPr>
          <w:rFonts w:ascii="Arial" w:eastAsia="Calibri" w:hAnsi="Arial" w:cs="Arial"/>
          <w:color w:val="000000"/>
          <w:lang w:eastAsia="en-GB"/>
        </w:rPr>
      </w:pPr>
      <w:r w:rsidRPr="00E54B46">
        <w:rPr>
          <w:rFonts w:ascii="Arial" w:eastAsia="Calibri" w:hAnsi="Arial" w:cs="Arial"/>
          <w:color w:val="000000"/>
          <w:lang w:eastAsia="en-GB"/>
        </w:rPr>
        <w:t>Communications Manager</w:t>
      </w:r>
    </w:p>
    <w:p w14:paraId="47FD50EC" w14:textId="77777777" w:rsidR="00E54B46" w:rsidRPr="00E54B46" w:rsidRDefault="00E54B46" w:rsidP="00E54B46">
      <w:pPr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E54B46">
        <w:rPr>
          <w:rFonts w:ascii="Arial" w:eastAsia="Calibri" w:hAnsi="Arial" w:cs="Arial"/>
          <w:color w:val="000000"/>
          <w:lang w:eastAsia="en-GB"/>
        </w:rPr>
        <w:t xml:space="preserve">Tel: 07739 778485 </w:t>
      </w:r>
    </w:p>
    <w:p w14:paraId="5C163C42" w14:textId="77777777" w:rsidR="00E54B46" w:rsidRPr="00E54B46" w:rsidRDefault="00E54B46" w:rsidP="00E54B46">
      <w:pPr>
        <w:rPr>
          <w:rFonts w:ascii="Times New Roman" w:eastAsia="Calibri" w:hAnsi="Times New Roman" w:cs="Times New Roman"/>
          <w:color w:val="1F497D"/>
          <w:lang w:eastAsia="en-GB"/>
        </w:rPr>
      </w:pPr>
      <w:r w:rsidRPr="00E54B46">
        <w:rPr>
          <w:rFonts w:ascii="Arial" w:eastAsia="Calibri" w:hAnsi="Arial" w:cs="Arial"/>
          <w:color w:val="000000"/>
          <w:lang w:eastAsia="en-GB"/>
        </w:rPr>
        <w:t xml:space="preserve">Email: </w:t>
      </w:r>
      <w:hyperlink r:id="rId7" w:history="1">
        <w:r w:rsidRPr="00E54B46">
          <w:rPr>
            <w:rFonts w:ascii="Arial" w:eastAsia="Calibri" w:hAnsi="Arial" w:cs="Arial"/>
            <w:color w:val="0000FF"/>
            <w:u w:val="single"/>
            <w:lang w:eastAsia="en-GB"/>
          </w:rPr>
          <w:t>aberdeeninverness@networkrail.co.uk</w:t>
        </w:r>
      </w:hyperlink>
      <w:r w:rsidRPr="00E54B46">
        <w:rPr>
          <w:rFonts w:ascii="Arial" w:eastAsia="Calibri" w:hAnsi="Arial" w:cs="Arial"/>
          <w:color w:val="000000"/>
          <w:lang w:eastAsia="en-GB"/>
        </w:rPr>
        <w:t xml:space="preserve">           </w:t>
      </w:r>
    </w:p>
    <w:p w14:paraId="5C12979A" w14:textId="77777777" w:rsidR="00E54B46" w:rsidRPr="00E54B46" w:rsidRDefault="00E54B46" w:rsidP="00E54B46">
      <w:pPr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E54B46">
        <w:rPr>
          <w:rFonts w:ascii="Arial" w:eastAsia="Calibri" w:hAnsi="Arial" w:cs="Arial"/>
          <w:color w:val="000000"/>
          <w:lang w:eastAsia="en-GB"/>
        </w:rPr>
        <w:t>Twitter: @NetworkRailA2I</w:t>
      </w:r>
    </w:p>
    <w:p w14:paraId="7AAD2ADA" w14:textId="34637BF2" w:rsidR="00465EBF" w:rsidRPr="00981D6E" w:rsidRDefault="00E54B46" w:rsidP="00675DEA">
      <w:pPr>
        <w:jc w:val="both"/>
        <w:rPr>
          <w:rFonts w:ascii="Arial" w:hAnsi="Arial" w:cs="Arial"/>
          <w:color w:val="000000"/>
          <w:lang w:eastAsia="en-GB"/>
        </w:rPr>
      </w:pPr>
      <w:r w:rsidRPr="00E54B46">
        <w:rPr>
          <w:rFonts w:ascii="Calibri" w:eastAsia="Calibri" w:hAnsi="Calibri" w:cs="Times New Roman"/>
          <w:noProof/>
          <w:color w:val="1F497D"/>
          <w:lang w:eastAsia="en-GB"/>
        </w:rPr>
        <w:drawing>
          <wp:inline distT="0" distB="0" distL="0" distR="0" wp14:anchorId="6051D9FD" wp14:editId="776AF558">
            <wp:extent cx="972507" cy="825500"/>
            <wp:effectExtent l="0" t="0" r="0" b="0"/>
            <wp:docPr id="3" name="Picture 1" descr="cid:image001.png@01D1D21C.9E6C2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D21C.9E6C25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44" cy="83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B46">
        <w:rPr>
          <w:rFonts w:ascii="Arial" w:eastAsia="Calibri" w:hAnsi="Arial" w:cs="Arial"/>
          <w:color w:val="000000"/>
          <w:lang w:eastAsia="en-GB"/>
        </w:rPr>
        <w:t>          </w:t>
      </w:r>
    </w:p>
    <w:sectPr w:rsidR="00465EBF" w:rsidRPr="00981D6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46B3" w14:textId="77777777" w:rsidR="009A2CB1" w:rsidRDefault="009A2CB1" w:rsidP="00981D6E">
      <w:r>
        <w:separator/>
      </w:r>
    </w:p>
  </w:endnote>
  <w:endnote w:type="continuationSeparator" w:id="0">
    <w:p w14:paraId="07199F24" w14:textId="77777777" w:rsidR="009A2CB1" w:rsidRDefault="009A2CB1" w:rsidP="0098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5616D" w14:textId="77777777" w:rsidR="009A2CB1" w:rsidRDefault="009A2CB1" w:rsidP="00981D6E">
      <w:r>
        <w:separator/>
      </w:r>
    </w:p>
  </w:footnote>
  <w:footnote w:type="continuationSeparator" w:id="0">
    <w:p w14:paraId="197501D8" w14:textId="77777777" w:rsidR="009A2CB1" w:rsidRDefault="009A2CB1" w:rsidP="0098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FC176" w14:textId="77777777" w:rsidR="00981D6E" w:rsidRDefault="00981D6E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1F294B55" wp14:editId="0E3BB474">
          <wp:extent cx="1152525" cy="48133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D3"/>
    <w:rsid w:val="0009008C"/>
    <w:rsid w:val="0009129C"/>
    <w:rsid w:val="00095A64"/>
    <w:rsid w:val="000A1D1D"/>
    <w:rsid w:val="00154BBB"/>
    <w:rsid w:val="00201DC7"/>
    <w:rsid w:val="002072BA"/>
    <w:rsid w:val="00220BAC"/>
    <w:rsid w:val="00357BF0"/>
    <w:rsid w:val="00403B88"/>
    <w:rsid w:val="00465EBF"/>
    <w:rsid w:val="0054613F"/>
    <w:rsid w:val="00622104"/>
    <w:rsid w:val="00675DEA"/>
    <w:rsid w:val="007D12F5"/>
    <w:rsid w:val="007F3BCB"/>
    <w:rsid w:val="00841604"/>
    <w:rsid w:val="0098067D"/>
    <w:rsid w:val="00981D6E"/>
    <w:rsid w:val="009867D8"/>
    <w:rsid w:val="009A2CB1"/>
    <w:rsid w:val="00AB30CC"/>
    <w:rsid w:val="00BB0CD7"/>
    <w:rsid w:val="00C5253E"/>
    <w:rsid w:val="00C62257"/>
    <w:rsid w:val="00D955C3"/>
    <w:rsid w:val="00DD5AD3"/>
    <w:rsid w:val="00E54B46"/>
    <w:rsid w:val="00F01EA0"/>
    <w:rsid w:val="00F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8AE3"/>
  <w15:docId w15:val="{008D9D77-06AC-4ACC-BFA0-43E3D96E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6E"/>
  </w:style>
  <w:style w:type="paragraph" w:styleId="Footer">
    <w:name w:val="footer"/>
    <w:basedOn w:val="Normal"/>
    <w:link w:val="FooterChar"/>
    <w:uiPriority w:val="99"/>
    <w:unhideWhenUsed/>
    <w:rsid w:val="00981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6E"/>
  </w:style>
  <w:style w:type="character" w:styleId="Hyperlink">
    <w:name w:val="Hyperlink"/>
    <w:basedOn w:val="DefaultParagraphFont"/>
    <w:uiPriority w:val="99"/>
    <w:unhideWhenUsed/>
    <w:rsid w:val="00981D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C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berdeeninverness@networkrail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2i@grayling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1.png@01D27C76.D6581E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Laird</dc:creator>
  <cp:lastModifiedBy>Lara Mackay</cp:lastModifiedBy>
  <cp:revision>2</cp:revision>
  <dcterms:created xsi:type="dcterms:W3CDTF">2017-02-06T12:29:00Z</dcterms:created>
  <dcterms:modified xsi:type="dcterms:W3CDTF">2017-02-06T12:29:00Z</dcterms:modified>
</cp:coreProperties>
</file>